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016E" w14:textId="08E2FF68" w:rsidR="0039266D" w:rsidRPr="0039266D" w:rsidRDefault="0039266D" w:rsidP="0039266D">
      <w:pPr>
        <w:rPr>
          <w:b/>
          <w:bCs/>
        </w:rPr>
      </w:pPr>
      <w:r>
        <w:rPr>
          <w:b/>
          <w:bCs/>
        </w:rPr>
        <w:t>Adding Housing Plan and Acuity Index to HMIS</w:t>
      </w:r>
    </w:p>
    <w:p w14:paraId="4FC2C322" w14:textId="68380C18" w:rsidR="0039266D" w:rsidRDefault="0039266D" w:rsidP="0039266D">
      <w:r>
        <w:t xml:space="preserve">The below are steps to take to complete the Housing Plan, administer the Signature page of the Housing Plan and upload the Acuity Index. </w:t>
      </w:r>
    </w:p>
    <w:p w14:paraId="4934D214" w14:textId="0A6C2F8C" w:rsidR="00FF3685" w:rsidRPr="0039266D" w:rsidRDefault="00FF3685" w:rsidP="0039266D">
      <w:r>
        <w:rPr>
          <w:b/>
          <w:bCs/>
        </w:rPr>
        <w:t>Adding Housing Plan</w:t>
      </w:r>
    </w:p>
    <w:p w14:paraId="1A4D0B99" w14:textId="372D1E2A" w:rsidR="0039266D" w:rsidRDefault="0039266D" w:rsidP="0039266D">
      <w:r w:rsidRPr="0039266D">
        <w:rPr>
          <w:b/>
          <w:bCs/>
        </w:rPr>
        <w:t>Step 1:</w:t>
      </w:r>
      <w:r w:rsidRPr="0039266D">
        <w:t> </w:t>
      </w:r>
      <w:r>
        <w:t>Search for the client in HMIS. Once located enter the project enrollment via the</w:t>
      </w:r>
      <w:r w:rsidRPr="0039266D">
        <w:rPr>
          <w:b/>
          <w:bCs/>
        </w:rPr>
        <w:t xml:space="preserve"> Programs</w:t>
      </w:r>
      <w:r>
        <w:t xml:space="preserve"> tab.</w:t>
      </w:r>
    </w:p>
    <w:p w14:paraId="039D7500" w14:textId="41B8BD34" w:rsidR="0039266D" w:rsidRPr="0039266D" w:rsidRDefault="0039266D" w:rsidP="0039266D">
      <w:r>
        <w:rPr>
          <w:noProof/>
        </w:rPr>
        <w:drawing>
          <wp:inline distT="0" distB="0" distL="0" distR="0" wp14:anchorId="673F3AD8" wp14:editId="3DA3CE7E">
            <wp:extent cx="5943600" cy="1086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452" cy="109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E2DE2" w14:textId="77777777" w:rsidR="0039266D" w:rsidRPr="0039266D" w:rsidRDefault="0039266D" w:rsidP="0039266D">
      <w:r w:rsidRPr="0039266D">
        <w:t> </w:t>
      </w:r>
    </w:p>
    <w:p w14:paraId="22E9AA20" w14:textId="207B871C" w:rsidR="0039266D" w:rsidRDefault="0039266D" w:rsidP="0039266D">
      <w:r w:rsidRPr="0039266D">
        <w:rPr>
          <w:b/>
          <w:bCs/>
        </w:rPr>
        <w:t>Step 2: </w:t>
      </w:r>
      <w:r w:rsidRPr="0039266D">
        <w:t>Click the </w:t>
      </w:r>
      <w:r w:rsidRPr="0039266D">
        <w:rPr>
          <w:b/>
          <w:bCs/>
        </w:rPr>
        <w:t>Assessment</w:t>
      </w:r>
      <w:r w:rsidRPr="0039266D">
        <w:rPr>
          <w:i/>
          <w:iCs/>
        </w:rPr>
        <w:t> </w:t>
      </w:r>
      <w:r w:rsidRPr="0039266D">
        <w:t>tab</w:t>
      </w:r>
      <w:r>
        <w:t xml:space="preserve"> in the white within the project</w:t>
      </w:r>
      <w:r w:rsidRPr="0039266D">
        <w:t xml:space="preserve">. Select the </w:t>
      </w:r>
      <w:r w:rsidRPr="00C4088F">
        <w:rPr>
          <w:b/>
          <w:bCs/>
        </w:rPr>
        <w:t>Housing Plan NC 505</w:t>
      </w:r>
      <w:r w:rsidRPr="0039266D">
        <w:t xml:space="preserve"> </w:t>
      </w:r>
      <w:r w:rsidR="00C4088F">
        <w:t xml:space="preserve">by </w:t>
      </w:r>
      <w:r w:rsidRPr="0039266D">
        <w:t>clicking </w:t>
      </w:r>
      <w:r w:rsidRPr="0039266D">
        <w:rPr>
          <w:i/>
          <w:iCs/>
        </w:rPr>
        <w:t>START</w:t>
      </w:r>
      <w:r w:rsidRPr="0039266D">
        <w:t>. </w:t>
      </w:r>
    </w:p>
    <w:p w14:paraId="52B7C3EE" w14:textId="2E604B8C" w:rsidR="0039266D" w:rsidRPr="0039266D" w:rsidRDefault="0039266D" w:rsidP="0039266D">
      <w:r>
        <w:rPr>
          <w:noProof/>
        </w:rPr>
        <w:drawing>
          <wp:inline distT="0" distB="0" distL="0" distR="0" wp14:anchorId="3F3F00D2" wp14:editId="368C6DBA">
            <wp:extent cx="5943600" cy="1841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30960" w14:textId="0B8C31BA" w:rsidR="0039266D" w:rsidRDefault="0039266D" w:rsidP="0039266D">
      <w:r>
        <w:rPr>
          <w:b/>
          <w:bCs/>
        </w:rPr>
        <w:t xml:space="preserve">Step 3: </w:t>
      </w:r>
      <w:r w:rsidRPr="0039266D">
        <w:t xml:space="preserve">Complete the </w:t>
      </w:r>
      <w:r>
        <w:t xml:space="preserve">assessment and click </w:t>
      </w:r>
      <w:r w:rsidRPr="0039266D">
        <w:rPr>
          <w:b/>
          <w:bCs/>
        </w:rPr>
        <w:t>SAVE</w:t>
      </w:r>
      <w:r>
        <w:t xml:space="preserve"> to </w:t>
      </w:r>
      <w:r w:rsidRPr="0039266D">
        <w:t>Save the assessment when finished. </w:t>
      </w:r>
    </w:p>
    <w:p w14:paraId="1C5C53C3" w14:textId="3E908D52" w:rsidR="0039266D" w:rsidRDefault="0039266D" w:rsidP="0039266D">
      <w:pPr>
        <w:rPr>
          <w:b/>
          <w:bCs/>
        </w:rPr>
      </w:pPr>
      <w:r>
        <w:rPr>
          <w:noProof/>
        </w:rPr>
        <w:drawing>
          <wp:inline distT="0" distB="0" distL="0" distR="0" wp14:anchorId="3CF55C92" wp14:editId="2E3A803C">
            <wp:extent cx="2114550" cy="63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A52AA" w14:textId="5E099117" w:rsidR="003C0328" w:rsidRDefault="003C0328" w:rsidP="003C0328">
      <w:pPr>
        <w:tabs>
          <w:tab w:val="left" w:pos="6002"/>
        </w:tabs>
      </w:pPr>
      <w:r w:rsidRPr="003C0328">
        <w:t>The assessment will be stored at the bottom of the screen as shown below</w:t>
      </w:r>
      <w:r w:rsidR="00C4088F">
        <w:t xml:space="preserve">. Each year will </w:t>
      </w:r>
      <w:r w:rsidR="00F03F53" w:rsidRPr="00C70693">
        <w:rPr>
          <w:i/>
          <w:iCs/>
        </w:rPr>
        <w:t>S</w:t>
      </w:r>
      <w:r w:rsidR="00C70693" w:rsidRPr="00C70693">
        <w:rPr>
          <w:i/>
          <w:iCs/>
        </w:rPr>
        <w:t>TART</w:t>
      </w:r>
      <w:r w:rsidR="00C70693">
        <w:t xml:space="preserve"> a </w:t>
      </w:r>
      <w:r w:rsidR="00C4088F">
        <w:t xml:space="preserve">new file assessment </w:t>
      </w:r>
      <w:r w:rsidR="00F03F53">
        <w:t>unlike</w:t>
      </w:r>
      <w:r w:rsidR="00C4088F">
        <w:t xml:space="preserve"> the legacy system so need to</w:t>
      </w:r>
      <w:r w:rsidR="001D44E0">
        <w:t xml:space="preserve"> print and upload as pdf.</w:t>
      </w:r>
    </w:p>
    <w:p w14:paraId="1256F5DB" w14:textId="6FCD1024" w:rsidR="00B756EC" w:rsidRDefault="00B756EC" w:rsidP="003C0328">
      <w:pPr>
        <w:tabs>
          <w:tab w:val="left" w:pos="6002"/>
        </w:tabs>
      </w:pPr>
    </w:p>
    <w:p w14:paraId="28F13296" w14:textId="482E618F" w:rsidR="00C70693" w:rsidRDefault="00C70693" w:rsidP="003C0328">
      <w:pPr>
        <w:tabs>
          <w:tab w:val="left" w:pos="6002"/>
        </w:tabs>
      </w:pPr>
    </w:p>
    <w:p w14:paraId="36618636" w14:textId="77777777" w:rsidR="00C70693" w:rsidRDefault="00C70693" w:rsidP="003C0328">
      <w:pPr>
        <w:tabs>
          <w:tab w:val="left" w:pos="6002"/>
        </w:tabs>
      </w:pPr>
    </w:p>
    <w:p w14:paraId="1474B5ED" w14:textId="78DA2754" w:rsidR="00FF3685" w:rsidRDefault="00FF3685" w:rsidP="003C0328">
      <w:pPr>
        <w:tabs>
          <w:tab w:val="left" w:pos="6002"/>
        </w:tabs>
        <w:rPr>
          <w:b/>
          <w:bCs/>
        </w:rPr>
      </w:pPr>
      <w:r>
        <w:rPr>
          <w:b/>
          <w:bCs/>
        </w:rPr>
        <w:t>Adding Housing Plan</w:t>
      </w:r>
      <w:r>
        <w:rPr>
          <w:b/>
          <w:bCs/>
        </w:rPr>
        <w:t xml:space="preserve"> Signature page</w:t>
      </w:r>
    </w:p>
    <w:p w14:paraId="4A1669AA" w14:textId="3518076C" w:rsidR="00FF3685" w:rsidRDefault="00FF3685" w:rsidP="00FF3685">
      <w:r w:rsidRPr="0039266D">
        <w:rPr>
          <w:b/>
          <w:bCs/>
        </w:rPr>
        <w:t>Step 1:</w:t>
      </w:r>
      <w:r w:rsidRPr="0039266D">
        <w:t> </w:t>
      </w:r>
      <w:r>
        <w:t>Search for the client in HMIS. Once located enter the project enrollment via the</w:t>
      </w:r>
      <w:r w:rsidRPr="0039266D">
        <w:rPr>
          <w:b/>
          <w:bCs/>
        </w:rPr>
        <w:t xml:space="preserve"> Programs</w:t>
      </w:r>
      <w:r>
        <w:t xml:space="preserve"> tab.</w:t>
      </w:r>
    </w:p>
    <w:p w14:paraId="669EF53E" w14:textId="1CF6B6D8" w:rsidR="00FF3685" w:rsidRDefault="00FF3685" w:rsidP="00FF3685">
      <w:r w:rsidRPr="0039266D">
        <w:rPr>
          <w:b/>
          <w:bCs/>
        </w:rPr>
        <w:lastRenderedPageBreak/>
        <w:t>Step 2:</w:t>
      </w:r>
      <w:r w:rsidR="001D44E0">
        <w:rPr>
          <w:b/>
          <w:bCs/>
        </w:rPr>
        <w:t xml:space="preserve"> </w:t>
      </w:r>
      <w:r w:rsidRPr="0039266D">
        <w:t>Click the </w:t>
      </w:r>
      <w:r>
        <w:rPr>
          <w:b/>
          <w:bCs/>
        </w:rPr>
        <w:t>Forms</w:t>
      </w:r>
      <w:r w:rsidRPr="0039266D">
        <w:rPr>
          <w:i/>
          <w:iCs/>
        </w:rPr>
        <w:t> </w:t>
      </w:r>
      <w:r w:rsidRPr="0039266D">
        <w:t>tab</w:t>
      </w:r>
      <w:r>
        <w:t xml:space="preserve"> in the white within the project</w:t>
      </w:r>
      <w:r w:rsidR="001D44E0">
        <w:t xml:space="preserve"> then </w:t>
      </w:r>
      <w:r>
        <w:t xml:space="preserve">Click </w:t>
      </w:r>
      <w:r w:rsidRPr="00FF3685">
        <w:rPr>
          <w:b/>
          <w:bCs/>
        </w:rPr>
        <w:t>ADD FORM</w:t>
      </w:r>
    </w:p>
    <w:p w14:paraId="540521E9" w14:textId="27754132" w:rsidR="00FF3685" w:rsidRDefault="00FF3685" w:rsidP="00FF3685">
      <w:r>
        <w:rPr>
          <w:noProof/>
        </w:rPr>
        <w:drawing>
          <wp:inline distT="0" distB="0" distL="0" distR="0" wp14:anchorId="5852E724" wp14:editId="0B061841">
            <wp:extent cx="5943600" cy="907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7DAB" w14:textId="657EA43C" w:rsidR="00FF3685" w:rsidRDefault="001D44E0" w:rsidP="00FF3685">
      <w:r>
        <w:rPr>
          <w:b/>
          <w:bCs/>
        </w:rPr>
        <w:t xml:space="preserve">Step 3: </w:t>
      </w:r>
      <w:r w:rsidR="00B50DD6" w:rsidRPr="00B50DD6">
        <w:t>Select the</w:t>
      </w:r>
      <w:r w:rsidR="00B50DD6">
        <w:rPr>
          <w:b/>
          <w:bCs/>
        </w:rPr>
        <w:t xml:space="preserve"> </w:t>
      </w:r>
      <w:r w:rsidR="00346956">
        <w:rPr>
          <w:b/>
          <w:bCs/>
        </w:rPr>
        <w:t xml:space="preserve">Housing Plan NC 505 Signature Page </w:t>
      </w:r>
      <w:r w:rsidR="00B50DD6" w:rsidRPr="00B50DD6">
        <w:t xml:space="preserve">and click </w:t>
      </w:r>
      <w:r w:rsidR="00B50DD6">
        <w:rPr>
          <w:b/>
          <w:bCs/>
        </w:rPr>
        <w:t>ADD</w:t>
      </w:r>
    </w:p>
    <w:p w14:paraId="6423BCFF" w14:textId="5B30E9B2" w:rsidR="00FF3685" w:rsidRDefault="00FF3685" w:rsidP="003C0328">
      <w:pPr>
        <w:tabs>
          <w:tab w:val="left" w:pos="6002"/>
        </w:tabs>
        <w:rPr>
          <w:b/>
          <w:bCs/>
        </w:rPr>
      </w:pPr>
      <w:r>
        <w:rPr>
          <w:noProof/>
        </w:rPr>
        <w:drawing>
          <wp:inline distT="0" distB="0" distL="0" distR="0" wp14:anchorId="7F158BF0" wp14:editId="595289C0">
            <wp:extent cx="1917700" cy="17970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11DE3" w14:textId="1EEB2DE4" w:rsidR="00B50DD6" w:rsidRDefault="001D44E0" w:rsidP="003C0328">
      <w:pPr>
        <w:tabs>
          <w:tab w:val="left" w:pos="6002"/>
        </w:tabs>
        <w:rPr>
          <w:b/>
          <w:bCs/>
        </w:rPr>
      </w:pPr>
      <w:r>
        <w:rPr>
          <w:b/>
          <w:bCs/>
        </w:rPr>
        <w:t xml:space="preserve">Step 4: </w:t>
      </w:r>
      <w:r w:rsidR="00A47B76" w:rsidRPr="00A47B76">
        <w:t>Have your client toggle on the attestation that they have worked with you to develop and review the plan</w:t>
      </w:r>
      <w:r w:rsidR="00A47B76">
        <w:t>. The client will sign</w:t>
      </w:r>
      <w:r w:rsidR="001D0107">
        <w:t xml:space="preserve"> and Click </w:t>
      </w:r>
      <w:r w:rsidR="001D0107" w:rsidRPr="001D0107">
        <w:rPr>
          <w:b/>
          <w:bCs/>
        </w:rPr>
        <w:t>APPLY</w:t>
      </w:r>
      <w:r w:rsidR="001D0107">
        <w:t>. You will sign</w:t>
      </w:r>
      <w:r w:rsidR="003F48DB">
        <w:t xml:space="preserve"> and </w:t>
      </w:r>
      <w:r w:rsidR="003F48DB">
        <w:t xml:space="preserve">Click </w:t>
      </w:r>
      <w:r w:rsidR="003F48DB" w:rsidRPr="001D0107">
        <w:rPr>
          <w:b/>
          <w:bCs/>
        </w:rPr>
        <w:t>APPLY</w:t>
      </w:r>
      <w:r w:rsidR="003F48DB">
        <w:t>.</w:t>
      </w:r>
    </w:p>
    <w:p w14:paraId="4BCF2247" w14:textId="1F0F4451" w:rsidR="005763D7" w:rsidRDefault="005763D7" w:rsidP="003C0328">
      <w:pPr>
        <w:tabs>
          <w:tab w:val="left" w:pos="6002"/>
        </w:tabs>
        <w:rPr>
          <w:b/>
          <w:bCs/>
        </w:rPr>
      </w:pPr>
      <w:r>
        <w:rPr>
          <w:noProof/>
        </w:rPr>
        <w:drawing>
          <wp:inline distT="0" distB="0" distL="0" distR="0" wp14:anchorId="27BC94A5" wp14:editId="1994D70C">
            <wp:extent cx="3632200" cy="23876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408A0" w14:textId="4C3B98C7" w:rsidR="00FF3685" w:rsidRDefault="001D44E0" w:rsidP="003C0328">
      <w:pPr>
        <w:tabs>
          <w:tab w:val="left" w:pos="6002"/>
        </w:tabs>
      </w:pPr>
      <w:r>
        <w:rPr>
          <w:b/>
          <w:bCs/>
        </w:rPr>
        <w:t>Step 5:</w:t>
      </w:r>
      <w:r w:rsidR="003F48DB">
        <w:rPr>
          <w:b/>
          <w:bCs/>
        </w:rPr>
        <w:t xml:space="preserve"> </w:t>
      </w:r>
      <w:r w:rsidR="003F48DB" w:rsidRPr="003F48DB">
        <w:t>Click</w:t>
      </w:r>
      <w:r w:rsidR="003F48DB">
        <w:rPr>
          <w:b/>
          <w:bCs/>
        </w:rPr>
        <w:t xml:space="preserve"> SAVE </w:t>
      </w:r>
      <w:r w:rsidR="003F48DB" w:rsidRPr="003F48DB">
        <w:t xml:space="preserve">and the signature page will </w:t>
      </w:r>
      <w:r w:rsidR="00402BA2">
        <w:t>b</w:t>
      </w:r>
      <w:r w:rsidR="003F48DB" w:rsidRPr="003F48DB">
        <w:t>e stored under the</w:t>
      </w:r>
      <w:r w:rsidR="003F48DB">
        <w:rPr>
          <w:b/>
          <w:bCs/>
        </w:rPr>
        <w:t xml:space="preserve"> Forms </w:t>
      </w:r>
      <w:r w:rsidR="003F48DB" w:rsidRPr="003F48DB">
        <w:t>tab</w:t>
      </w:r>
      <w:r w:rsidR="00B30935">
        <w:t xml:space="preserve"> as shown below:</w:t>
      </w:r>
    </w:p>
    <w:p w14:paraId="42A5401E" w14:textId="0FD05C16" w:rsidR="00B30935" w:rsidRDefault="00B30935" w:rsidP="003C0328">
      <w:pPr>
        <w:tabs>
          <w:tab w:val="left" w:pos="6002"/>
        </w:tabs>
        <w:rPr>
          <w:b/>
          <w:bCs/>
        </w:rPr>
      </w:pPr>
      <w:r>
        <w:rPr>
          <w:noProof/>
        </w:rPr>
        <w:drawing>
          <wp:inline distT="0" distB="0" distL="0" distR="0" wp14:anchorId="47697163" wp14:editId="4E44C9D1">
            <wp:extent cx="5943600" cy="13627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BBE8A" w14:textId="1B1C2EC6" w:rsidR="00B30935" w:rsidRPr="0039266D" w:rsidRDefault="00B30935" w:rsidP="00B30935">
      <w:pPr>
        <w:rPr>
          <w:b/>
          <w:bCs/>
        </w:rPr>
      </w:pPr>
      <w:r>
        <w:rPr>
          <w:b/>
          <w:bCs/>
        </w:rPr>
        <w:lastRenderedPageBreak/>
        <w:t>Adding Acuity Index to HMIS</w:t>
      </w:r>
    </w:p>
    <w:p w14:paraId="4548F642" w14:textId="0649C175" w:rsidR="00B30935" w:rsidRDefault="00B30935" w:rsidP="00B30935">
      <w:r w:rsidRPr="0039266D">
        <w:rPr>
          <w:b/>
          <w:bCs/>
        </w:rPr>
        <w:t>Step 1:</w:t>
      </w:r>
      <w:r w:rsidRPr="0039266D">
        <w:t> </w:t>
      </w:r>
      <w:r>
        <w:t>Search for the client in HMIS. Once located enter the project enrollment via the</w:t>
      </w:r>
      <w:r w:rsidRPr="0039266D">
        <w:rPr>
          <w:b/>
          <w:bCs/>
        </w:rPr>
        <w:t xml:space="preserve"> Programs</w:t>
      </w:r>
      <w:r>
        <w:t xml:space="preserve"> tab.</w:t>
      </w:r>
    </w:p>
    <w:p w14:paraId="568F5E86" w14:textId="42B52129" w:rsidR="00D140A8" w:rsidRDefault="00D140A8" w:rsidP="00B30935">
      <w:r w:rsidRPr="0039266D">
        <w:rPr>
          <w:b/>
          <w:bCs/>
        </w:rPr>
        <w:t>Step 2:</w:t>
      </w:r>
      <w:r>
        <w:rPr>
          <w:b/>
          <w:bCs/>
        </w:rPr>
        <w:t xml:space="preserve"> </w:t>
      </w:r>
      <w:r w:rsidRPr="0039266D">
        <w:t>Click the </w:t>
      </w:r>
      <w:r>
        <w:rPr>
          <w:b/>
          <w:bCs/>
        </w:rPr>
        <w:t>F</w:t>
      </w:r>
      <w:r>
        <w:rPr>
          <w:b/>
          <w:bCs/>
        </w:rPr>
        <w:t>ile</w:t>
      </w:r>
      <w:r>
        <w:rPr>
          <w:b/>
          <w:bCs/>
        </w:rPr>
        <w:t>s</w:t>
      </w:r>
      <w:r w:rsidRPr="0039266D">
        <w:rPr>
          <w:i/>
          <w:iCs/>
        </w:rPr>
        <w:t> </w:t>
      </w:r>
      <w:r w:rsidRPr="0039266D">
        <w:t>tab</w:t>
      </w:r>
      <w:r>
        <w:t xml:space="preserve"> in the white within the project then Click </w:t>
      </w:r>
      <w:r w:rsidRPr="00FF3685">
        <w:rPr>
          <w:b/>
          <w:bCs/>
        </w:rPr>
        <w:t>ADD F</w:t>
      </w:r>
      <w:r w:rsidR="001B5907">
        <w:rPr>
          <w:b/>
          <w:bCs/>
        </w:rPr>
        <w:t>ILE.</w:t>
      </w:r>
    </w:p>
    <w:p w14:paraId="52690D1D" w14:textId="795783FC" w:rsidR="00D140A8" w:rsidRDefault="00D140A8" w:rsidP="00B30935">
      <w:r>
        <w:rPr>
          <w:noProof/>
        </w:rPr>
        <w:drawing>
          <wp:inline distT="0" distB="0" distL="0" distR="0" wp14:anchorId="187060F4" wp14:editId="7037CE57">
            <wp:extent cx="5943600" cy="6616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4242" w14:textId="14D25B47" w:rsidR="001B5907" w:rsidRDefault="001B5907" w:rsidP="001B5907">
      <w:pPr>
        <w:rPr>
          <w:b/>
          <w:bCs/>
        </w:rPr>
      </w:pPr>
      <w:r w:rsidRPr="0039266D">
        <w:rPr>
          <w:b/>
          <w:bCs/>
        </w:rPr>
        <w:t xml:space="preserve">Step </w:t>
      </w:r>
      <w:r>
        <w:rPr>
          <w:b/>
          <w:bCs/>
        </w:rPr>
        <w:t>3</w:t>
      </w:r>
      <w:r w:rsidRPr="0039266D">
        <w:rPr>
          <w:b/>
          <w:bCs/>
        </w:rPr>
        <w:t>:</w:t>
      </w:r>
      <w:r>
        <w:rPr>
          <w:b/>
          <w:bCs/>
        </w:rPr>
        <w:t xml:space="preserve"> </w:t>
      </w:r>
      <w:r w:rsidRPr="0039266D">
        <w:t>Click the </w:t>
      </w:r>
      <w:r>
        <w:rPr>
          <w:b/>
          <w:bCs/>
        </w:rPr>
        <w:t>Files</w:t>
      </w:r>
      <w:r w:rsidRPr="0039266D">
        <w:rPr>
          <w:i/>
          <w:iCs/>
        </w:rPr>
        <w:t> </w:t>
      </w:r>
      <w:r w:rsidRPr="0039266D">
        <w:t>tab</w:t>
      </w:r>
      <w:r>
        <w:t xml:space="preserve"> in the white within the project then Click </w:t>
      </w:r>
      <w:r w:rsidRPr="00FF3685">
        <w:rPr>
          <w:b/>
          <w:bCs/>
        </w:rPr>
        <w:t>ADD F</w:t>
      </w:r>
      <w:r>
        <w:rPr>
          <w:b/>
          <w:bCs/>
        </w:rPr>
        <w:t>ILE.</w:t>
      </w:r>
    </w:p>
    <w:p w14:paraId="65047CF8" w14:textId="2DEEB661" w:rsidR="001E7795" w:rsidRDefault="001E7795" w:rsidP="001B5907">
      <w:pPr>
        <w:rPr>
          <w:b/>
          <w:bCs/>
        </w:rPr>
      </w:pPr>
      <w:r w:rsidRPr="0039266D">
        <w:rPr>
          <w:b/>
          <w:bCs/>
        </w:rPr>
        <w:t xml:space="preserve">Step </w:t>
      </w:r>
      <w:r>
        <w:rPr>
          <w:b/>
          <w:bCs/>
        </w:rPr>
        <w:t>4</w:t>
      </w:r>
      <w:r w:rsidRPr="0039266D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Select </w:t>
      </w:r>
      <w:r w:rsidRPr="007C13CF">
        <w:rPr>
          <w:b/>
          <w:bCs/>
        </w:rPr>
        <w:t>Acuity Index</w:t>
      </w:r>
      <w:r w:rsidR="007C13CF">
        <w:t xml:space="preserve"> under </w:t>
      </w:r>
      <w:r w:rsidR="007C13CF" w:rsidRPr="007E3CCF">
        <w:rPr>
          <w:i/>
          <w:iCs/>
        </w:rPr>
        <w:t>Category</w:t>
      </w:r>
      <w:r w:rsidR="007C13CF">
        <w:t xml:space="preserve">, </w:t>
      </w:r>
      <w:r w:rsidR="007C13CF" w:rsidRPr="007E3CCF">
        <w:rPr>
          <w:i/>
          <w:iCs/>
        </w:rPr>
        <w:t>Name</w:t>
      </w:r>
      <w:r w:rsidR="007C13CF">
        <w:t xml:space="preserve"> </w:t>
      </w:r>
      <w:r w:rsidR="007C5606">
        <w:t xml:space="preserve">will default to </w:t>
      </w:r>
      <w:r w:rsidR="007C5606" w:rsidRPr="007C5606">
        <w:rPr>
          <w:b/>
          <w:bCs/>
        </w:rPr>
        <w:t>Other</w:t>
      </w:r>
      <w:r w:rsidR="007C5606">
        <w:t xml:space="preserve">, </w:t>
      </w:r>
      <w:r w:rsidR="007C13CF">
        <w:t>and Provide</w:t>
      </w:r>
      <w:r w:rsidR="001404CC">
        <w:t xml:space="preserve"> </w:t>
      </w:r>
      <w:r w:rsidR="001404CC" w:rsidRPr="007E3CCF">
        <w:rPr>
          <w:i/>
          <w:iCs/>
        </w:rPr>
        <w:t xml:space="preserve">Other Name </w:t>
      </w:r>
      <w:r w:rsidR="007E3CCF" w:rsidRPr="001404CC">
        <w:t>(as</w:t>
      </w:r>
      <w:r w:rsidR="001404CC" w:rsidRPr="001404CC">
        <w:t xml:space="preserve"> shown below)</w:t>
      </w:r>
      <w:r w:rsidR="007E3CCF">
        <w:t>:</w:t>
      </w:r>
    </w:p>
    <w:p w14:paraId="7EA0F892" w14:textId="6E8F02AC" w:rsidR="001E7795" w:rsidRDefault="001E7795" w:rsidP="001B5907">
      <w:r>
        <w:rPr>
          <w:noProof/>
        </w:rPr>
        <w:drawing>
          <wp:inline distT="0" distB="0" distL="0" distR="0" wp14:anchorId="7F666137" wp14:editId="44B6AB94">
            <wp:extent cx="5073650" cy="2038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5EF2" w14:textId="77777777" w:rsidR="001B5907" w:rsidRDefault="001B5907" w:rsidP="00B30935"/>
    <w:p w14:paraId="4DD31332" w14:textId="77777777" w:rsidR="00D80F45" w:rsidRDefault="001404CC" w:rsidP="001404CC">
      <w:r w:rsidRPr="0039266D">
        <w:rPr>
          <w:b/>
          <w:bCs/>
        </w:rPr>
        <w:t xml:space="preserve">Step </w:t>
      </w:r>
      <w:r>
        <w:rPr>
          <w:b/>
          <w:bCs/>
        </w:rPr>
        <w:t xml:space="preserve">5: </w:t>
      </w:r>
      <w:r>
        <w:t xml:space="preserve"> Click </w:t>
      </w:r>
      <w:r w:rsidR="00D80F45">
        <w:t>Select File to upload completed Acuity Index from your computer.</w:t>
      </w:r>
    </w:p>
    <w:p w14:paraId="38DD12A3" w14:textId="5C5B2B93" w:rsidR="001404CC" w:rsidRDefault="001404CC" w:rsidP="001404CC">
      <w:r>
        <w:rPr>
          <w:b/>
          <w:bCs/>
        </w:rPr>
        <w:t>Step 6</w:t>
      </w:r>
      <w:r w:rsidRPr="0039266D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Click </w:t>
      </w:r>
      <w:r w:rsidRPr="001404CC">
        <w:rPr>
          <w:b/>
          <w:bCs/>
        </w:rPr>
        <w:t>ADD RECORD</w:t>
      </w:r>
      <w:r w:rsidR="00402BA2">
        <w:rPr>
          <w:b/>
          <w:bCs/>
        </w:rPr>
        <w:t xml:space="preserve"> </w:t>
      </w:r>
      <w:r w:rsidR="00402BA2" w:rsidRPr="00402BA2">
        <w:t>and</w:t>
      </w:r>
      <w:r w:rsidR="00402BA2">
        <w:rPr>
          <w:b/>
          <w:bCs/>
        </w:rPr>
        <w:t xml:space="preserve"> </w:t>
      </w:r>
      <w:r w:rsidR="00402BA2">
        <w:t xml:space="preserve">the Acuity Index </w:t>
      </w:r>
      <w:r w:rsidR="00402BA2" w:rsidRPr="003F48DB">
        <w:t xml:space="preserve">will </w:t>
      </w:r>
      <w:r w:rsidR="00402BA2">
        <w:t>b</w:t>
      </w:r>
      <w:r w:rsidR="00402BA2" w:rsidRPr="003F48DB">
        <w:t>e stored under the</w:t>
      </w:r>
      <w:r w:rsidR="00402BA2">
        <w:rPr>
          <w:b/>
          <w:bCs/>
        </w:rPr>
        <w:t xml:space="preserve"> F</w:t>
      </w:r>
      <w:r w:rsidR="00402BA2">
        <w:rPr>
          <w:b/>
          <w:bCs/>
        </w:rPr>
        <w:t>iles</w:t>
      </w:r>
      <w:r w:rsidR="00402BA2">
        <w:rPr>
          <w:b/>
          <w:bCs/>
        </w:rPr>
        <w:t xml:space="preserve"> </w:t>
      </w:r>
      <w:r w:rsidR="00402BA2" w:rsidRPr="003F48DB">
        <w:t>tab</w:t>
      </w:r>
      <w:r w:rsidR="00402BA2">
        <w:t xml:space="preserve"> as shown below:</w:t>
      </w:r>
    </w:p>
    <w:p w14:paraId="30A3923A" w14:textId="5C3C5925" w:rsidR="00B756EC" w:rsidRDefault="00B756EC" w:rsidP="001404CC">
      <w:pPr>
        <w:rPr>
          <w:b/>
          <w:bCs/>
        </w:rPr>
      </w:pPr>
      <w:r>
        <w:rPr>
          <w:noProof/>
        </w:rPr>
        <w:drawing>
          <wp:inline distT="0" distB="0" distL="0" distR="0" wp14:anchorId="1234BB7B" wp14:editId="4B60D162">
            <wp:extent cx="5943600" cy="13061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4FF4B" w14:textId="77777777" w:rsidR="00FF3685" w:rsidRPr="0039266D" w:rsidRDefault="00FF3685" w:rsidP="003C0328">
      <w:pPr>
        <w:tabs>
          <w:tab w:val="left" w:pos="6002"/>
        </w:tabs>
      </w:pPr>
    </w:p>
    <w:p w14:paraId="45089AD6" w14:textId="77777777" w:rsidR="0024495A" w:rsidRDefault="0024495A"/>
    <w:sectPr w:rsidR="0024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6D"/>
    <w:rsid w:val="001404CC"/>
    <w:rsid w:val="001B5907"/>
    <w:rsid w:val="001D0107"/>
    <w:rsid w:val="001D44E0"/>
    <w:rsid w:val="001E7795"/>
    <w:rsid w:val="0024495A"/>
    <w:rsid w:val="00346956"/>
    <w:rsid w:val="0039266D"/>
    <w:rsid w:val="003C0328"/>
    <w:rsid w:val="003F48DB"/>
    <w:rsid w:val="00402BA2"/>
    <w:rsid w:val="005763D7"/>
    <w:rsid w:val="007C13CF"/>
    <w:rsid w:val="007C5606"/>
    <w:rsid w:val="007E3CCF"/>
    <w:rsid w:val="00A47B76"/>
    <w:rsid w:val="00B30935"/>
    <w:rsid w:val="00B50DD6"/>
    <w:rsid w:val="00B756EC"/>
    <w:rsid w:val="00C4088F"/>
    <w:rsid w:val="00C70693"/>
    <w:rsid w:val="00D140A8"/>
    <w:rsid w:val="00D80F45"/>
    <w:rsid w:val="00F03F5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C1BE"/>
  <w15:chartTrackingRefBased/>
  <w15:docId w15:val="{99424F39-2A6C-4394-8FEC-DCF62BD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Mecklenburg County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Agbeviade, Shamika</dc:creator>
  <cp:keywords/>
  <dc:description/>
  <cp:lastModifiedBy>Agbeviade, Shamika</cp:lastModifiedBy>
  <cp:revision>22</cp:revision>
  <dcterms:created xsi:type="dcterms:W3CDTF">2023-08-04T17:21:00Z</dcterms:created>
  <dcterms:modified xsi:type="dcterms:W3CDTF">2023-08-04T20:22:00Z</dcterms:modified>
</cp:coreProperties>
</file>